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01" w:rsidRDefault="009558DB" w:rsidP="00446676">
      <w:pPr>
        <w:pStyle w:val="a4"/>
        <w:jc w:val="center"/>
        <w:rPr>
          <w:b/>
          <w:color w:val="212121"/>
          <w:sz w:val="28"/>
          <w:szCs w:val="28"/>
        </w:rPr>
      </w:pPr>
      <w:r w:rsidRPr="00446676">
        <w:rPr>
          <w:b/>
          <w:color w:val="212121"/>
          <w:sz w:val="28"/>
          <w:szCs w:val="28"/>
        </w:rPr>
        <w:t>Что изменилось с 1 октября в порядке установления выплаты на детей в возрасте от 8 до 17 лет</w:t>
      </w:r>
    </w:p>
    <w:p w:rsidR="00925C01" w:rsidRPr="00446676" w:rsidRDefault="00925C01" w:rsidP="00446676">
      <w:pPr>
        <w:pStyle w:val="a4"/>
        <w:jc w:val="center"/>
        <w:rPr>
          <w:b/>
          <w:color w:val="212121"/>
          <w:sz w:val="28"/>
          <w:szCs w:val="28"/>
        </w:rPr>
      </w:pPr>
    </w:p>
    <w:p w:rsidR="009558DB" w:rsidRPr="00446676" w:rsidRDefault="00925C01" w:rsidP="009558DB">
      <w:pPr>
        <w:pStyle w:val="a4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647950" cy="2647950"/>
            <wp:effectExtent l="19050" t="0" r="0" b="0"/>
            <wp:wrapSquare wrapText="bothSides"/>
            <wp:docPr id="1" name="Рисунок 1" descr="S5JeVda4K5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5JeVda4K5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8DB" w:rsidRPr="00446676" w:rsidRDefault="009558DB" w:rsidP="00446676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446676">
        <w:rPr>
          <w:color w:val="212121"/>
          <w:sz w:val="28"/>
          <w:szCs w:val="28"/>
        </w:rPr>
        <w:t>С 1 октября закончился переходный период с особым порядком назначения ежемесячных выплат на детей в возрасте от 8 до 17 лет. До 1 октября при подаче заявления на данную выплату она устанавливалась с 1 апреля 2022 года, если ребенку 8 лет исполнилось до 1 апреля, и с месяца рождения ребенка (когда ему исполнилось 8 лет), если он достиг указанного возраста после 1 апреля. Это условие применялось, даже если прошло более 6 месяцев с месяца 8-летия ребенка.</w:t>
      </w:r>
    </w:p>
    <w:p w:rsidR="009558DB" w:rsidRPr="00446676" w:rsidRDefault="009558DB" w:rsidP="00446676">
      <w:pPr>
        <w:pStyle w:val="a4"/>
        <w:jc w:val="both"/>
        <w:rPr>
          <w:color w:val="212121"/>
          <w:sz w:val="28"/>
          <w:szCs w:val="28"/>
        </w:rPr>
      </w:pPr>
      <w:r w:rsidRPr="00446676">
        <w:rPr>
          <w:rStyle w:val="a5"/>
          <w:color w:val="212121"/>
          <w:sz w:val="28"/>
          <w:szCs w:val="28"/>
        </w:rPr>
        <w:t>Например, ребенку 8 лет исполнилось в прошлом году, заявление подано в августе, выплата установлена с 1 апреля; ребенку 8 лет исполнилось в июне текущего года, заявление подано в августе, выплата установлена с июня.</w:t>
      </w:r>
    </w:p>
    <w:p w:rsidR="009558DB" w:rsidRPr="00446676" w:rsidRDefault="009558DB" w:rsidP="00446676">
      <w:pPr>
        <w:pStyle w:val="a4"/>
        <w:jc w:val="both"/>
        <w:rPr>
          <w:color w:val="212121"/>
          <w:sz w:val="28"/>
          <w:szCs w:val="28"/>
        </w:rPr>
      </w:pPr>
      <w:r w:rsidRPr="00446676">
        <w:rPr>
          <w:rStyle w:val="a3"/>
          <w:color w:val="212121"/>
          <w:sz w:val="28"/>
          <w:szCs w:val="28"/>
        </w:rPr>
        <w:t>ВАЖНО!</w:t>
      </w:r>
      <w:r w:rsidRPr="00446676">
        <w:rPr>
          <w:color w:val="212121"/>
          <w:sz w:val="28"/>
          <w:szCs w:val="28"/>
        </w:rPr>
        <w:t xml:space="preserve"> </w:t>
      </w:r>
      <w:proofErr w:type="gramStart"/>
      <w:r w:rsidRPr="00446676">
        <w:rPr>
          <w:color w:val="212121"/>
          <w:sz w:val="28"/>
          <w:szCs w:val="28"/>
        </w:rPr>
        <w:t>С 1 октября при подаче заявления на данное пособие действуют следующие правила: по заявлениям, поданным начиная с 1 октября 2022 г., ежемесячная денежная выплата на детей в возрасте от 8 до 17 лет осуществляется, начиная с месяца достижения ребенком возраста 8 лет, если обращение за ее назначением последовало не позднее 6 месяцев с того месяца, когда ребенку исполнилось 8 лет</w:t>
      </w:r>
      <w:proofErr w:type="gramEnd"/>
      <w:r w:rsidRPr="00446676">
        <w:rPr>
          <w:color w:val="212121"/>
          <w:sz w:val="28"/>
          <w:szCs w:val="28"/>
        </w:rPr>
        <w:t>. В остальных случаях, то есть, если прошло более 6 мес. с месяца исполнения ребенку 8 лет, ежемесячная денежная выплата устанавливается с месяца обращения за ее назначением (Постановление №630 от 09.04.2022).</w:t>
      </w:r>
    </w:p>
    <w:p w:rsidR="009558DB" w:rsidRPr="00446676" w:rsidRDefault="009558DB" w:rsidP="00446676">
      <w:pPr>
        <w:pStyle w:val="a4"/>
        <w:jc w:val="both"/>
        <w:rPr>
          <w:color w:val="212121"/>
          <w:sz w:val="28"/>
          <w:szCs w:val="28"/>
        </w:rPr>
      </w:pPr>
      <w:r w:rsidRPr="00446676">
        <w:rPr>
          <w:rStyle w:val="a5"/>
          <w:color w:val="212121"/>
          <w:sz w:val="28"/>
          <w:szCs w:val="28"/>
        </w:rPr>
        <w:t xml:space="preserve">Например, ребенку исполнилось 8 лет в сентябре текущего года, заявление подано в октябре, выплата в этом случае устанавливается с сентября текущего года. Другая ситуация: ребенку 8 лет исполнилось в марте текущего года, заявление на установление выплаты было подано в октябре, выплата будет установлена с октября, так как прошло более 6 мес. после того, как ребенку исполнилось 8 лет. </w:t>
      </w:r>
    </w:p>
    <w:p w:rsidR="008810DD" w:rsidRDefault="009558DB" w:rsidP="00925C01">
      <w:pPr>
        <w:pStyle w:val="a4"/>
        <w:ind w:firstLine="708"/>
        <w:jc w:val="both"/>
      </w:pPr>
      <w:r w:rsidRPr="00446676">
        <w:rPr>
          <w:color w:val="212121"/>
          <w:sz w:val="28"/>
          <w:szCs w:val="28"/>
        </w:rPr>
        <w:t xml:space="preserve">Напомним, что удобнее всего подать заявление на установление данной выплаты в электронном виде через портал </w:t>
      </w:r>
      <w:proofErr w:type="spellStart"/>
      <w:r w:rsidRPr="00446676">
        <w:rPr>
          <w:color w:val="212121"/>
          <w:sz w:val="28"/>
          <w:szCs w:val="28"/>
        </w:rPr>
        <w:t>госуслуг</w:t>
      </w:r>
      <w:proofErr w:type="spellEnd"/>
      <w:r w:rsidRPr="00446676">
        <w:rPr>
          <w:color w:val="212121"/>
          <w:sz w:val="28"/>
          <w:szCs w:val="28"/>
        </w:rPr>
        <w:t>. Сделать это также можно через МФЦ или клиентскую службу ПФР, предварительно записавшись на прием. Опекунам (попечителям) ребенка (детей) для оформления выплаты необходимо обращаться в ПФР или МФЦ лично, так как им необходимо представить документы, подтверждающие их полномочия.</w:t>
      </w:r>
    </w:p>
    <w:sectPr w:rsidR="008810DD" w:rsidSect="00925C0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8DB"/>
    <w:rsid w:val="000A0AB7"/>
    <w:rsid w:val="00446676"/>
    <w:rsid w:val="008810DD"/>
    <w:rsid w:val="00925C01"/>
    <w:rsid w:val="009558DB"/>
    <w:rsid w:val="00DF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8DB"/>
    <w:rPr>
      <w:b/>
      <w:bCs/>
    </w:rPr>
  </w:style>
  <w:style w:type="paragraph" w:styleId="a4">
    <w:name w:val="Normal (Web)"/>
    <w:basedOn w:val="a"/>
    <w:uiPriority w:val="99"/>
    <w:unhideWhenUsed/>
    <w:rsid w:val="009558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558D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6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741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2022-10-27T13:31:00Z</dcterms:created>
  <dcterms:modified xsi:type="dcterms:W3CDTF">2022-10-28T05:41:00Z</dcterms:modified>
</cp:coreProperties>
</file>